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E8F" w:rsidRPr="008A6E8F" w:rsidRDefault="008A6E8F" w:rsidP="008A6E8F">
      <w:pPr>
        <w:jc w:val="center"/>
        <w:rPr>
          <w:rFonts w:ascii="Times New Roman" w:hAnsi="Times New Roman" w:cs="Times New Roman"/>
          <w:sz w:val="32"/>
          <w:szCs w:val="32"/>
        </w:rPr>
      </w:pPr>
      <w:r w:rsidRPr="008A6E8F">
        <w:rPr>
          <w:rFonts w:ascii="Times New Roman" w:hAnsi="Times New Roman" w:cs="Times New Roman"/>
          <w:sz w:val="32"/>
          <w:szCs w:val="32"/>
        </w:rPr>
        <w:t>Определение естественной освещенности класса</w:t>
      </w:r>
    </w:p>
    <w:p w:rsidR="003776E1" w:rsidRPr="008A6E8F" w:rsidRDefault="008A6E8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Обучающиеся МБОУ «</w:t>
      </w:r>
      <w:proofErr w:type="spellStart"/>
      <w:r>
        <w:rPr>
          <w:rFonts w:ascii="Times New Roman" w:hAnsi="Times New Roman" w:cs="Times New Roman"/>
          <w:sz w:val="32"/>
          <w:szCs w:val="32"/>
        </w:rPr>
        <w:t>Верхнеуслонская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СОШ» </w:t>
      </w:r>
      <w:r w:rsidRPr="008A6E8F">
        <w:rPr>
          <w:rFonts w:ascii="Times New Roman" w:hAnsi="Times New Roman" w:cs="Times New Roman"/>
          <w:sz w:val="32"/>
          <w:szCs w:val="32"/>
        </w:rPr>
        <w:t>на кружке по экологии с помощью датчика освещенности  измерили естественную освещенность в кабинете география.</w:t>
      </w:r>
      <w:bookmarkStart w:id="0" w:name="_GoBack"/>
      <w:bookmarkEnd w:id="0"/>
    </w:p>
    <w:sectPr w:rsidR="003776E1" w:rsidRPr="008A6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E8F"/>
    <w:rsid w:val="003776E1"/>
    <w:rsid w:val="008A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gulnara</cp:lastModifiedBy>
  <cp:revision>1</cp:revision>
  <dcterms:created xsi:type="dcterms:W3CDTF">2024-10-10T14:37:00Z</dcterms:created>
  <dcterms:modified xsi:type="dcterms:W3CDTF">2024-10-10T14:39:00Z</dcterms:modified>
</cp:coreProperties>
</file>